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C7763" w14:textId="77777777" w:rsidR="0072673D" w:rsidRPr="0072673D" w:rsidRDefault="0072673D" w:rsidP="00F2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CE27D" w14:textId="77777777" w:rsidR="0072673D" w:rsidRPr="0072673D" w:rsidRDefault="0072673D" w:rsidP="00F2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3D">
        <w:rPr>
          <w:rFonts w:ascii="Verdana" w:eastAsia="Times New Roman" w:hAnsi="Verdana" w:cs="Times New Roman"/>
          <w:color w:val="000000"/>
          <w:sz w:val="20"/>
        </w:rPr>
        <w:t>4.1 Global snakebite burden</w:t>
      </w:r>
    </w:p>
    <w:p w14:paraId="5749A0DD" w14:textId="77777777" w:rsidR="0072673D" w:rsidRPr="0072673D" w:rsidRDefault="0072673D" w:rsidP="00F2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3D">
        <w:rPr>
          <w:rFonts w:ascii="Verdana" w:eastAsia="Times New Roman" w:hAnsi="Verdana" w:cs="Times New Roman"/>
          <w:color w:val="000000"/>
          <w:sz w:val="20"/>
        </w:rPr>
        <w:t xml:space="preserve"> </w:t>
      </w:r>
    </w:p>
    <w:p w14:paraId="1101FB1F" w14:textId="55AF3EEA" w:rsidR="0072673D" w:rsidRPr="0072673D" w:rsidRDefault="0072673D" w:rsidP="00F2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3D">
        <w:rPr>
          <w:rFonts w:ascii="Verdana" w:eastAsia="Times New Roman" w:hAnsi="Verdana" w:cs="Times New Roman"/>
          <w:color w:val="000000"/>
          <w:sz w:val="20"/>
        </w:rPr>
        <w:t xml:space="preserve"> </w:t>
      </w:r>
      <w:r w:rsidRPr="0072673D">
        <w:rPr>
          <w:rFonts w:ascii="Verdana" w:eastAsia="Times New Roman" w:hAnsi="Verdana" w:cs="Times New Roman"/>
          <w:color w:val="1F497D"/>
          <w:sz w:val="20"/>
        </w:rPr>
        <w:t xml:space="preserve">Thank you, Chair. </w:t>
      </w:r>
      <w:proofErr w:type="spellStart"/>
      <w:r w:rsidRPr="0072673D">
        <w:rPr>
          <w:rFonts w:ascii="Verdana" w:eastAsia="Times New Roman" w:hAnsi="Verdana" w:cs="Times New Roman"/>
          <w:color w:val="1F497D"/>
          <w:sz w:val="20"/>
        </w:rPr>
        <w:t>Medicus</w:t>
      </w:r>
      <w:proofErr w:type="spellEnd"/>
      <w:r w:rsidRPr="0072673D">
        <w:rPr>
          <w:rFonts w:ascii="Verdana" w:eastAsia="Times New Roman" w:hAnsi="Verdana" w:cs="Times New Roman"/>
          <w:color w:val="1F497D"/>
          <w:sz w:val="20"/>
        </w:rPr>
        <w:t xml:space="preserve"> Mundi International would like to take this opportunity to address agenda item 4.1. This statement is supported by the People’s Health Movement.</w:t>
      </w:r>
    </w:p>
    <w:p w14:paraId="4A4A3A4B" w14:textId="77777777" w:rsidR="004449BF" w:rsidRDefault="004449BF" w:rsidP="00F20D9B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</w:rPr>
      </w:pPr>
    </w:p>
    <w:p w14:paraId="38D03857" w14:textId="53064E1C" w:rsidR="002F68AA" w:rsidRDefault="004449BF" w:rsidP="00F20D9B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</w:rPr>
      </w:pPr>
      <w:r>
        <w:rPr>
          <w:rFonts w:ascii="Verdana" w:eastAsia="Times New Roman" w:hAnsi="Verdana" w:cs="Times New Roman"/>
          <w:color w:val="000000"/>
          <w:sz w:val="20"/>
        </w:rPr>
        <w:t>We welcome t</w:t>
      </w:r>
      <w:r w:rsidR="0072673D" w:rsidRPr="0072673D">
        <w:rPr>
          <w:rFonts w:ascii="Verdana" w:eastAsia="Times New Roman" w:hAnsi="Verdana" w:cs="Times New Roman"/>
          <w:color w:val="000000"/>
          <w:sz w:val="20"/>
        </w:rPr>
        <w:t>he inclus</w:t>
      </w:r>
      <w:r>
        <w:rPr>
          <w:rFonts w:ascii="Verdana" w:eastAsia="Times New Roman" w:hAnsi="Verdana" w:cs="Times New Roman"/>
          <w:color w:val="000000"/>
          <w:sz w:val="20"/>
        </w:rPr>
        <w:t>ion of Global Snakebite burden i</w:t>
      </w:r>
      <w:r w:rsidR="0072673D" w:rsidRPr="0072673D">
        <w:rPr>
          <w:rFonts w:ascii="Verdana" w:eastAsia="Times New Roman" w:hAnsi="Verdana" w:cs="Times New Roman"/>
          <w:color w:val="000000"/>
          <w:sz w:val="20"/>
        </w:rPr>
        <w:t xml:space="preserve">n the agenda. </w:t>
      </w:r>
      <w:r w:rsidR="00471623" w:rsidRPr="0072673D">
        <w:rPr>
          <w:rFonts w:ascii="Verdana" w:eastAsia="Times New Roman" w:hAnsi="Verdana" w:cs="Times New Roman"/>
          <w:color w:val="000000"/>
          <w:sz w:val="20"/>
        </w:rPr>
        <w:t>EB 142/17</w:t>
      </w:r>
      <w:r w:rsidR="00471623">
        <w:rPr>
          <w:rFonts w:ascii="Verdana" w:eastAsia="Times New Roman" w:hAnsi="Verdana" w:cs="Times New Roman"/>
          <w:color w:val="000000"/>
          <w:sz w:val="20"/>
        </w:rPr>
        <w:t>,</w:t>
      </w:r>
      <w:r w:rsidR="00471623" w:rsidRPr="0072673D">
        <w:rPr>
          <w:rFonts w:ascii="Verdana" w:eastAsia="Times New Roman" w:hAnsi="Verdana" w:cs="Times New Roman"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</w:rPr>
        <w:t xml:space="preserve">speaks to the </w:t>
      </w:r>
      <w:r w:rsidR="002E5462">
        <w:rPr>
          <w:rFonts w:ascii="Verdana" w:eastAsia="Times New Roman" w:hAnsi="Verdana" w:cs="Times New Roman"/>
          <w:color w:val="000000"/>
          <w:sz w:val="20"/>
        </w:rPr>
        <w:t xml:space="preserve">need </w:t>
      </w:r>
      <w:r>
        <w:rPr>
          <w:rFonts w:ascii="Verdana" w:eastAsia="Times New Roman" w:hAnsi="Verdana" w:cs="Times New Roman"/>
          <w:color w:val="000000"/>
          <w:sz w:val="20"/>
        </w:rPr>
        <w:t xml:space="preserve">for 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good </w:t>
      </w:r>
      <w:r w:rsidR="002E5462">
        <w:rPr>
          <w:rFonts w:ascii="Verdana" w:eastAsia="Times New Roman" w:hAnsi="Verdana" w:cs="Times New Roman"/>
          <w:color w:val="000000"/>
          <w:sz w:val="20"/>
        </w:rPr>
        <w:t xml:space="preserve">quality </w:t>
      </w:r>
      <w:proofErr w:type="spellStart"/>
      <w:r w:rsidR="00471623">
        <w:rPr>
          <w:rFonts w:ascii="Verdana" w:eastAsia="Times New Roman" w:hAnsi="Verdana" w:cs="Times New Roman"/>
          <w:color w:val="000000"/>
          <w:sz w:val="20"/>
        </w:rPr>
        <w:t>antivenoms</w:t>
      </w:r>
      <w:proofErr w:type="spellEnd"/>
      <w:r w:rsidR="00471623">
        <w:rPr>
          <w:rFonts w:ascii="Verdana" w:eastAsia="Times New Roman" w:hAnsi="Verdana" w:cs="Times New Roman"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</w:rPr>
        <w:t xml:space="preserve">which are also </w:t>
      </w:r>
      <w:r w:rsidR="00471623">
        <w:rPr>
          <w:rFonts w:ascii="Verdana" w:eastAsia="Times New Roman" w:hAnsi="Verdana" w:cs="Times New Roman"/>
          <w:color w:val="000000"/>
          <w:sz w:val="20"/>
        </w:rPr>
        <w:t>affordabl</w:t>
      </w:r>
      <w:r>
        <w:rPr>
          <w:rFonts w:ascii="Verdana" w:eastAsia="Times New Roman" w:hAnsi="Verdana" w:cs="Times New Roman"/>
          <w:color w:val="000000"/>
          <w:sz w:val="20"/>
        </w:rPr>
        <w:t>e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. </w:t>
      </w:r>
      <w:r w:rsidR="00101A06">
        <w:rPr>
          <w:szCs w:val="22"/>
        </w:rPr>
        <w:t>Every year, poisoning from sn</w:t>
      </w:r>
      <w:r w:rsidR="00101A06">
        <w:rPr>
          <w:szCs w:val="22"/>
        </w:rPr>
        <w:t xml:space="preserve">akebites </w:t>
      </w:r>
      <w:bookmarkStart w:id="0" w:name="_GoBack"/>
      <w:bookmarkEnd w:id="0"/>
      <w:r w:rsidR="00101A06">
        <w:rPr>
          <w:szCs w:val="22"/>
        </w:rPr>
        <w:t>accounts for as many as 138 000 deaths and 400 000 cases of lasting disability; in over 2 million more people, it provokes serious illness.</w:t>
      </w:r>
    </w:p>
    <w:p w14:paraId="529229DE" w14:textId="77777777" w:rsidR="004449BF" w:rsidRDefault="004449BF" w:rsidP="0047162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</w:rPr>
      </w:pPr>
    </w:p>
    <w:p w14:paraId="49618DBE" w14:textId="77777777" w:rsidR="004449BF" w:rsidRDefault="004D0E26" w:rsidP="0047162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</w:rPr>
      </w:pPr>
      <w:r>
        <w:rPr>
          <w:rFonts w:ascii="Verdana" w:eastAsia="Times New Roman" w:hAnsi="Verdana" w:cs="Times New Roman"/>
          <w:color w:val="000000"/>
          <w:sz w:val="20"/>
        </w:rPr>
        <w:t>Evidently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 the real burden </w:t>
      </w:r>
      <w:r w:rsidR="004449BF">
        <w:rPr>
          <w:rFonts w:ascii="Verdana" w:eastAsia="Times New Roman" w:hAnsi="Verdana" w:cs="Times New Roman"/>
          <w:color w:val="000000"/>
          <w:sz w:val="20"/>
        </w:rPr>
        <w:t>of morbidity and mortality related to snakebites is felt by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 the </w:t>
      </w:r>
      <w:r w:rsidR="00F12FA0">
        <w:rPr>
          <w:rFonts w:ascii="Verdana" w:eastAsia="Times New Roman" w:hAnsi="Verdana" w:cs="Times New Roman"/>
          <w:color w:val="000000"/>
          <w:sz w:val="20"/>
        </w:rPr>
        <w:t>poorest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 and </w:t>
      </w:r>
      <w:r w:rsidR="004449BF">
        <w:rPr>
          <w:rFonts w:ascii="Verdana" w:eastAsia="Times New Roman" w:hAnsi="Verdana" w:cs="Times New Roman"/>
          <w:color w:val="000000"/>
          <w:sz w:val="20"/>
        </w:rPr>
        <w:t xml:space="preserve">the </w:t>
      </w:r>
      <w:r w:rsidR="00471623">
        <w:rPr>
          <w:rFonts w:ascii="Verdana" w:eastAsia="Times New Roman" w:hAnsi="Verdana" w:cs="Times New Roman"/>
          <w:color w:val="000000"/>
          <w:sz w:val="20"/>
        </w:rPr>
        <w:t>marginalized in the affected regions</w:t>
      </w:r>
      <w:r w:rsidR="00F12FA0">
        <w:rPr>
          <w:rFonts w:ascii="Verdana" w:eastAsia="Times New Roman" w:hAnsi="Verdana" w:cs="Times New Roman"/>
          <w:color w:val="000000"/>
          <w:sz w:val="20"/>
        </w:rPr>
        <w:t>.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 </w:t>
      </w:r>
      <w:r w:rsidR="00F12FA0">
        <w:rPr>
          <w:rFonts w:ascii="Verdana" w:eastAsia="Times New Roman" w:hAnsi="Verdana" w:cs="Times New Roman"/>
          <w:color w:val="000000"/>
          <w:sz w:val="20"/>
        </w:rPr>
        <w:t>A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ny </w:t>
      </w:r>
      <w:r w:rsidR="004449BF">
        <w:rPr>
          <w:rFonts w:ascii="Verdana" w:eastAsia="Times New Roman" w:hAnsi="Verdana" w:cs="Times New Roman"/>
          <w:color w:val="000000"/>
          <w:sz w:val="20"/>
        </w:rPr>
        <w:t>intervention regarding</w:t>
      </w:r>
      <w:r w:rsidR="00471623" w:rsidRPr="00471623">
        <w:rPr>
          <w:rFonts w:ascii="Verdana" w:eastAsia="Times New Roman" w:hAnsi="Verdana" w:cs="Times New Roman"/>
          <w:color w:val="000000"/>
          <w:sz w:val="20"/>
        </w:rPr>
        <w:t xml:space="preserve"> snakebites needs to also focus on strengthening primary healthcare structures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 and capacity building of </w:t>
      </w:r>
      <w:r w:rsidR="004449BF">
        <w:rPr>
          <w:rFonts w:ascii="Verdana" w:eastAsia="Times New Roman" w:hAnsi="Verdana" w:cs="Times New Roman"/>
          <w:color w:val="000000"/>
          <w:sz w:val="20"/>
        </w:rPr>
        <w:t>health workers, at all levels of care and importantly at the primary level.</w:t>
      </w:r>
    </w:p>
    <w:p w14:paraId="6F4A2342" w14:textId="77777777" w:rsidR="004449BF" w:rsidRDefault="004449BF" w:rsidP="00E70F9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</w:rPr>
      </w:pPr>
    </w:p>
    <w:p w14:paraId="30626187" w14:textId="14DE27A5" w:rsidR="00471623" w:rsidRDefault="004449BF" w:rsidP="00E70F9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</w:rPr>
      </w:pPr>
      <w:r>
        <w:rPr>
          <w:rFonts w:ascii="Verdana" w:eastAsia="Times New Roman" w:hAnsi="Verdana" w:cs="Times New Roman"/>
          <w:color w:val="000000"/>
          <w:sz w:val="20"/>
        </w:rPr>
        <w:t xml:space="preserve">In order to </w:t>
      </w:r>
      <w:r w:rsidR="00471623">
        <w:rPr>
          <w:rFonts w:ascii="Verdana" w:eastAsia="Times New Roman" w:hAnsi="Verdana" w:cs="Times New Roman"/>
          <w:color w:val="000000"/>
          <w:sz w:val="20"/>
        </w:rPr>
        <w:t xml:space="preserve">ensure manufacture of good quality venoms we urge WHO to </w:t>
      </w:r>
      <w:r>
        <w:rPr>
          <w:rFonts w:ascii="Verdana" w:eastAsia="Times New Roman" w:hAnsi="Verdana" w:cs="Times New Roman"/>
          <w:color w:val="000000"/>
          <w:sz w:val="20"/>
        </w:rPr>
        <w:t xml:space="preserve">develop </w:t>
      </w:r>
      <w:r w:rsidR="00471623">
        <w:rPr>
          <w:rFonts w:ascii="Verdana" w:eastAsia="Times New Roman" w:hAnsi="Verdana" w:cs="Times New Roman"/>
          <w:color w:val="000000"/>
          <w:sz w:val="20"/>
        </w:rPr>
        <w:t>regulatory standards and guidelines</w:t>
      </w:r>
      <w:r w:rsidR="00E70F9F">
        <w:rPr>
          <w:rFonts w:ascii="Verdana" w:eastAsia="Times New Roman" w:hAnsi="Verdana" w:cs="Times New Roman"/>
          <w:color w:val="000000"/>
          <w:sz w:val="20"/>
        </w:rPr>
        <w:t>. Access to treatment fo</w:t>
      </w:r>
      <w:r>
        <w:rPr>
          <w:rFonts w:ascii="Verdana" w:eastAsia="Times New Roman" w:hAnsi="Verdana" w:cs="Times New Roman"/>
          <w:color w:val="000000"/>
          <w:sz w:val="20"/>
        </w:rPr>
        <w:t xml:space="preserve">llowing </w:t>
      </w:r>
      <w:r w:rsidR="00E70F9F">
        <w:rPr>
          <w:rFonts w:ascii="Verdana" w:eastAsia="Times New Roman" w:hAnsi="Verdana" w:cs="Times New Roman"/>
          <w:color w:val="000000"/>
          <w:sz w:val="20"/>
        </w:rPr>
        <w:t>snakebite</w:t>
      </w:r>
      <w:r>
        <w:rPr>
          <w:rFonts w:ascii="Verdana" w:eastAsia="Times New Roman" w:hAnsi="Verdana" w:cs="Times New Roman"/>
          <w:color w:val="000000"/>
          <w:sz w:val="20"/>
        </w:rPr>
        <w:t xml:space="preserve">s is often out of the reach of a majority of those affected. We </w:t>
      </w:r>
      <w:r w:rsidR="00E70F9F">
        <w:rPr>
          <w:rFonts w:ascii="Verdana" w:eastAsia="Times New Roman" w:hAnsi="Verdana" w:cs="Times New Roman"/>
          <w:color w:val="000000"/>
          <w:sz w:val="20"/>
        </w:rPr>
        <w:t xml:space="preserve">urge MS to streamline their </w:t>
      </w:r>
      <w:r w:rsidR="00D90E3B">
        <w:rPr>
          <w:rFonts w:ascii="Verdana" w:eastAsia="Times New Roman" w:hAnsi="Verdana" w:cs="Times New Roman"/>
          <w:color w:val="000000"/>
          <w:sz w:val="20"/>
        </w:rPr>
        <w:t xml:space="preserve">response </w:t>
      </w:r>
      <w:r>
        <w:rPr>
          <w:rFonts w:ascii="Verdana" w:eastAsia="Times New Roman" w:hAnsi="Verdana" w:cs="Times New Roman"/>
          <w:color w:val="000000"/>
          <w:sz w:val="20"/>
        </w:rPr>
        <w:t xml:space="preserve">to the problem of snakebite by formulating and supporting </w:t>
      </w:r>
      <w:r w:rsidR="00D90E3B">
        <w:rPr>
          <w:rFonts w:ascii="Verdana" w:eastAsia="Times New Roman" w:hAnsi="Verdana" w:cs="Times New Roman"/>
          <w:color w:val="000000"/>
          <w:sz w:val="20"/>
        </w:rPr>
        <w:t>plan</w:t>
      </w:r>
      <w:r>
        <w:rPr>
          <w:rFonts w:ascii="Verdana" w:eastAsia="Times New Roman" w:hAnsi="Verdana" w:cs="Times New Roman"/>
          <w:color w:val="000000"/>
          <w:sz w:val="20"/>
        </w:rPr>
        <w:t xml:space="preserve">s for building </w:t>
      </w:r>
      <w:r w:rsidR="00D90E3B">
        <w:rPr>
          <w:rFonts w:ascii="Verdana" w:eastAsia="Times New Roman" w:hAnsi="Verdana" w:cs="Times New Roman"/>
          <w:color w:val="000000"/>
          <w:sz w:val="20"/>
        </w:rPr>
        <w:t xml:space="preserve">capacity </w:t>
      </w:r>
      <w:r>
        <w:rPr>
          <w:rFonts w:ascii="Verdana" w:eastAsia="Times New Roman" w:hAnsi="Verdana" w:cs="Times New Roman"/>
          <w:color w:val="000000"/>
          <w:sz w:val="20"/>
        </w:rPr>
        <w:t xml:space="preserve">for </w:t>
      </w:r>
      <w:r w:rsidR="00D90E3B">
        <w:rPr>
          <w:rFonts w:ascii="Verdana" w:eastAsia="Times New Roman" w:hAnsi="Verdana" w:cs="Times New Roman"/>
          <w:color w:val="000000"/>
          <w:sz w:val="20"/>
        </w:rPr>
        <w:t xml:space="preserve">manufacture of safe, good quality and effective antivenoms. </w:t>
      </w:r>
    </w:p>
    <w:p w14:paraId="3928E311" w14:textId="77777777" w:rsidR="00F12FA0" w:rsidRDefault="00F12FA0" w:rsidP="00E70F9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</w:rPr>
      </w:pPr>
    </w:p>
    <w:p w14:paraId="4C6F6F27" w14:textId="40131DF0" w:rsidR="00F20D9B" w:rsidRDefault="004449BF" w:rsidP="00F20D9B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</w:rPr>
      </w:pPr>
      <w:r>
        <w:rPr>
          <w:rFonts w:ascii="Verdana" w:eastAsia="Times New Roman" w:hAnsi="Verdana" w:cs="Times New Roman"/>
          <w:color w:val="000000"/>
          <w:sz w:val="20"/>
        </w:rPr>
        <w:t xml:space="preserve">Evidence of lack of adequate </w:t>
      </w:r>
      <w:r w:rsidR="00E70F9F">
        <w:rPr>
          <w:rFonts w:ascii="Verdana" w:eastAsia="Times New Roman" w:hAnsi="Verdana" w:cs="Times New Roman"/>
          <w:color w:val="000000"/>
          <w:sz w:val="20"/>
        </w:rPr>
        <w:t xml:space="preserve">research </w:t>
      </w:r>
      <w:r>
        <w:rPr>
          <w:rFonts w:ascii="Verdana" w:eastAsia="Times New Roman" w:hAnsi="Verdana" w:cs="Times New Roman"/>
          <w:color w:val="000000"/>
          <w:sz w:val="20"/>
        </w:rPr>
        <w:t xml:space="preserve">on the issue of snakebite </w:t>
      </w:r>
      <w:r w:rsidR="00E70F9F">
        <w:rPr>
          <w:rFonts w:ascii="Verdana" w:eastAsia="Times New Roman" w:hAnsi="Verdana" w:cs="Times New Roman"/>
          <w:color w:val="000000"/>
          <w:sz w:val="20"/>
        </w:rPr>
        <w:t xml:space="preserve">and manufacture of </w:t>
      </w:r>
      <w:proofErr w:type="spellStart"/>
      <w:r w:rsidR="00E70F9F">
        <w:rPr>
          <w:rFonts w:ascii="Verdana" w:eastAsia="Times New Roman" w:hAnsi="Verdana" w:cs="Times New Roman"/>
          <w:color w:val="000000"/>
          <w:sz w:val="20"/>
        </w:rPr>
        <w:t>antivenoms</w:t>
      </w:r>
      <w:proofErr w:type="spellEnd"/>
      <w:r w:rsidR="00E70F9F">
        <w:rPr>
          <w:rFonts w:ascii="Verdana" w:eastAsia="Times New Roman" w:hAnsi="Verdana" w:cs="Times New Roman"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</w:rPr>
        <w:t>indicates that this is</w:t>
      </w:r>
      <w:r w:rsidR="0091726C">
        <w:rPr>
          <w:rFonts w:ascii="Verdana" w:eastAsia="Times New Roman" w:hAnsi="Verdana" w:cs="Times New Roman"/>
          <w:color w:val="000000"/>
          <w:sz w:val="20"/>
        </w:rPr>
        <w:t xml:space="preserve"> </w:t>
      </w:r>
      <w:r w:rsidR="00E70F9F">
        <w:rPr>
          <w:rFonts w:ascii="Verdana" w:eastAsia="Times New Roman" w:hAnsi="Verdana" w:cs="Times New Roman"/>
          <w:color w:val="000000"/>
          <w:sz w:val="20"/>
        </w:rPr>
        <w:t xml:space="preserve">yet another example of </w:t>
      </w:r>
      <w:r>
        <w:rPr>
          <w:rFonts w:ascii="Verdana" w:eastAsia="Times New Roman" w:hAnsi="Verdana" w:cs="Times New Roman"/>
          <w:color w:val="000000"/>
          <w:sz w:val="20"/>
        </w:rPr>
        <w:t xml:space="preserve">the </w:t>
      </w:r>
      <w:r w:rsidR="00E70F9F">
        <w:rPr>
          <w:rFonts w:ascii="Verdana" w:eastAsia="Times New Roman" w:hAnsi="Verdana" w:cs="Times New Roman"/>
          <w:color w:val="000000"/>
          <w:sz w:val="20"/>
        </w:rPr>
        <w:t xml:space="preserve">failure of </w:t>
      </w:r>
      <w:r>
        <w:rPr>
          <w:rFonts w:ascii="Verdana" w:eastAsia="Times New Roman" w:hAnsi="Verdana" w:cs="Times New Roman"/>
          <w:color w:val="000000"/>
          <w:sz w:val="20"/>
        </w:rPr>
        <w:t xml:space="preserve">a </w:t>
      </w:r>
      <w:r w:rsidR="00E70F9F">
        <w:rPr>
          <w:rFonts w:ascii="Verdana" w:eastAsia="Times New Roman" w:hAnsi="Verdana" w:cs="Times New Roman"/>
          <w:color w:val="000000"/>
          <w:sz w:val="20"/>
        </w:rPr>
        <w:t>market driven R&amp;D</w:t>
      </w:r>
      <w:r>
        <w:rPr>
          <w:rFonts w:ascii="Verdana" w:eastAsia="Times New Roman" w:hAnsi="Verdana" w:cs="Times New Roman"/>
          <w:color w:val="000000"/>
          <w:sz w:val="20"/>
        </w:rPr>
        <w:t xml:space="preserve"> system.</w:t>
      </w:r>
      <w:r w:rsidR="00F20D9B">
        <w:rPr>
          <w:rFonts w:ascii="Verdana" w:eastAsia="Times New Roman" w:hAnsi="Verdana" w:cs="Times New Roman"/>
          <w:color w:val="000000"/>
          <w:sz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</w:rPr>
        <w:t>Clearly snakebite needs to be viewed on par with other neglected diseases.</w:t>
      </w:r>
    </w:p>
    <w:sectPr w:rsidR="00F20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3D"/>
    <w:rsid w:val="00036812"/>
    <w:rsid w:val="00101A06"/>
    <w:rsid w:val="001D6742"/>
    <w:rsid w:val="002860A5"/>
    <w:rsid w:val="002E5462"/>
    <w:rsid w:val="002F68AA"/>
    <w:rsid w:val="004449BF"/>
    <w:rsid w:val="00471623"/>
    <w:rsid w:val="004D0E26"/>
    <w:rsid w:val="0072673D"/>
    <w:rsid w:val="00892E4F"/>
    <w:rsid w:val="0091726C"/>
    <w:rsid w:val="00993B02"/>
    <w:rsid w:val="009C054A"/>
    <w:rsid w:val="00B30C20"/>
    <w:rsid w:val="00D90E3B"/>
    <w:rsid w:val="00E70F9F"/>
    <w:rsid w:val="00F12FA0"/>
    <w:rsid w:val="00F2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7808"/>
  <w15:chartTrackingRefBased/>
  <w15:docId w15:val="{3C74C287-931E-4F6E-8E96-BBF7FFC0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Resource Group</dc:creator>
  <cp:keywords/>
  <dc:description/>
  <cp:lastModifiedBy>Amit Sen</cp:lastModifiedBy>
  <cp:revision>2</cp:revision>
  <dcterms:created xsi:type="dcterms:W3CDTF">2018-01-23T23:12:00Z</dcterms:created>
  <dcterms:modified xsi:type="dcterms:W3CDTF">2018-01-23T23:12:00Z</dcterms:modified>
</cp:coreProperties>
</file>